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2A58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2A5890">
        <w:rPr>
          <w:rFonts w:ascii="Sylfaen" w:hAnsi="Sylfaen" w:cs="Sylfaen"/>
          <w:sz w:val="22"/>
          <w:szCs w:val="22"/>
          <w:lang w:val="hy-AM"/>
        </w:rPr>
        <w:t>16</w:t>
      </w:r>
      <w:r w:rsidRPr="002A5890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A5890">
        <w:rPr>
          <w:rFonts w:ascii="Sylfaen" w:hAnsi="Sylfaen" w:cs="Sylfaen"/>
          <w:sz w:val="22"/>
          <w:szCs w:val="22"/>
          <w:lang w:val="af-ZA"/>
        </w:rPr>
        <w:t>04</w:t>
      </w:r>
      <w:r w:rsidRPr="002A5890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A5890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A5890">
        <w:rPr>
          <w:rFonts w:ascii="Sylfaen" w:hAnsi="Sylfaen" w:cs="Sylfaen"/>
          <w:sz w:val="22"/>
          <w:szCs w:val="22"/>
          <w:lang w:val="af-ZA"/>
        </w:rPr>
        <w:t>4</w:t>
      </w:r>
      <w:r w:rsidRPr="002A58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A5890">
        <w:rPr>
          <w:rFonts w:ascii="Sylfaen" w:hAnsi="Sylfaen" w:cs="Sylfaen"/>
          <w:sz w:val="22"/>
          <w:szCs w:val="22"/>
          <w:lang w:val="hy-AM"/>
        </w:rPr>
        <w:t>№49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2A5890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5438A">
              <w:rPr>
                <w:rFonts w:ascii="Sylfaen" w:hAnsi="Sylfaen"/>
                <w:bCs/>
                <w:szCs w:val="22"/>
                <w:lang w:val="hy-AM"/>
              </w:rPr>
              <w:t>№</w:t>
            </w:r>
            <w:r>
              <w:rPr>
                <w:rFonts w:ascii="Sylfaen" w:hAnsi="Sylfaen"/>
                <w:bCs/>
                <w:szCs w:val="22"/>
                <w:lang w:val="en-US"/>
              </w:rPr>
              <w:t>116</w:t>
            </w:r>
            <w:r w:rsidRPr="0075438A">
              <w:rPr>
                <w:rFonts w:ascii="Sylfaen" w:hAnsi="Sylfaen"/>
                <w:szCs w:val="22"/>
                <w:lang w:val="hy-AM"/>
              </w:rPr>
              <w:t>/</w:t>
            </w:r>
            <w:r w:rsidRPr="0075438A">
              <w:rPr>
                <w:rFonts w:ascii="Sylfaen" w:hAnsi="Sylfaen"/>
                <w:szCs w:val="22"/>
                <w:lang w:val="af-ZA"/>
              </w:rPr>
              <w:t>GArm/2</w:t>
            </w:r>
            <w:r>
              <w:rPr>
                <w:rFonts w:ascii="Sylfaen" w:hAnsi="Sylfaen"/>
                <w:szCs w:val="22"/>
                <w:lang w:val="af-ZA"/>
              </w:rPr>
              <w:t>4</w:t>
            </w:r>
            <w:r w:rsidRPr="0075438A">
              <w:rPr>
                <w:rFonts w:ascii="Sylfaen" w:hAnsi="Sylfaen"/>
                <w:szCs w:val="22"/>
                <w:lang w:val="af-ZA"/>
              </w:rPr>
              <w:t>_4.3_</w:t>
            </w:r>
            <w:r>
              <w:rPr>
                <w:rFonts w:ascii="Sylfaen" w:hAnsi="Sylfaen"/>
                <w:szCs w:val="22"/>
                <w:lang w:val="af-ZA"/>
              </w:rPr>
              <w:t>073</w:t>
            </w:r>
            <w:r w:rsidRPr="0075438A">
              <w:rPr>
                <w:rFonts w:ascii="Sylfaen" w:hAnsi="Sylfaen"/>
                <w:szCs w:val="22"/>
                <w:lang w:val="af-ZA"/>
              </w:rPr>
              <w:t>/</w:t>
            </w:r>
            <w:r>
              <w:rPr>
                <w:rFonts w:ascii="Sylfaen" w:hAnsi="Sylfaen"/>
                <w:szCs w:val="22"/>
                <w:lang w:val="af-ZA"/>
              </w:rPr>
              <w:t>20.03</w:t>
            </w:r>
            <w:r w:rsidRPr="0075438A">
              <w:rPr>
                <w:rFonts w:ascii="Sylfaen" w:hAnsi="Sylfaen"/>
                <w:szCs w:val="22"/>
                <w:lang w:val="af-ZA"/>
              </w:rPr>
              <w:t>.2</w:t>
            </w:r>
            <w:r>
              <w:rPr>
                <w:rFonts w:ascii="Sylfaen" w:hAnsi="Sylfaen"/>
                <w:szCs w:val="22"/>
                <w:lang w:val="af-ZA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A589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90D7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2A5890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hy-AM"/>
              </w:rPr>
              <w:t>Գեներատոր</w:t>
            </w:r>
            <w:proofErr w:type="spellStart"/>
            <w:r w:rsidRPr="008B230E">
              <w:rPr>
                <w:rFonts w:ascii="Sylfaen" w:hAnsi="Sylfaen"/>
              </w:rPr>
              <w:t>ների</w:t>
            </w:r>
            <w:proofErr w:type="spellEnd"/>
            <w:r w:rsidRPr="008B230E">
              <w:rPr>
                <w:rFonts w:ascii="Sylfaen" w:hAnsi="Sylfaen"/>
              </w:rPr>
              <w:t xml:space="preserve"> </w:t>
            </w:r>
            <w:proofErr w:type="spellStart"/>
            <w:r w:rsidRPr="008B230E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2A5890" w:rsidRDefault="002A5890" w:rsidP="00D90D75">
            <w:pPr>
              <w:rPr>
                <w:rFonts w:ascii="Consolas" w:eastAsiaTheme="minorHAnsi" w:hAnsi="Consolas" w:cstheme="minorBidi"/>
                <w:lang w:val="en-US" w:eastAsia="en-US"/>
              </w:rPr>
            </w:pPr>
            <w:r w:rsidRPr="002A5890">
              <w:rPr>
                <w:rFonts w:ascii="Sylfaen" w:hAnsi="Sylfaen"/>
              </w:rPr>
              <w:t>Приобретение генераторов</w:t>
            </w:r>
          </w:p>
        </w:tc>
      </w:tr>
      <w:tr w:rsidR="00B74ADB" w:rsidRPr="00D90D7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2A5890" w:rsidRDefault="002A5890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 w:rsidRPr="002A5890">
              <w:rPr>
                <w:rFonts w:ascii="Sylfaen" w:hAnsi="Sylfaen"/>
              </w:rPr>
              <w:t>Purchase</w:t>
            </w:r>
            <w:proofErr w:type="spellEnd"/>
            <w:r w:rsidRPr="002A5890">
              <w:rPr>
                <w:rFonts w:ascii="Sylfaen" w:hAnsi="Sylfaen"/>
              </w:rPr>
              <w:t xml:space="preserve"> </w:t>
            </w:r>
            <w:proofErr w:type="spellStart"/>
            <w:r w:rsidRPr="002A5890">
              <w:rPr>
                <w:rFonts w:ascii="Sylfaen" w:hAnsi="Sylfaen"/>
              </w:rPr>
              <w:t>of</w:t>
            </w:r>
            <w:proofErr w:type="spellEnd"/>
            <w:r w:rsidRPr="002A5890">
              <w:rPr>
                <w:rFonts w:ascii="Sylfaen" w:hAnsi="Sylfaen"/>
              </w:rPr>
              <w:t xml:space="preserve"> </w:t>
            </w:r>
            <w:proofErr w:type="spellStart"/>
            <w:r w:rsidRPr="002A5890">
              <w:rPr>
                <w:rFonts w:ascii="Sylfaen" w:hAnsi="Sylfaen"/>
              </w:rPr>
              <w:t>generators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A589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A589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A5890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A5890">
              <w:rPr>
                <w:rFonts w:ascii="Sylfaen" w:hAnsi="Sylfaen" w:cs="Sylfaen"/>
                <w:lang w:val="en-US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2A5890">
              <w:rPr>
                <w:rFonts w:ascii="Sylfaen" w:hAnsi="Sylfaen" w:cs="Sylfaen"/>
                <w:lang w:val="af-ZA"/>
              </w:rPr>
              <w:t>4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A589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2A589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A5890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2A5890">
              <w:rPr>
                <w:rFonts w:ascii="Sylfaen" w:hAnsi="Sylfaen" w:cs="Sylfaen"/>
                <w:lang w:val="af-ZA"/>
              </w:rPr>
              <w:t>04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A589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A589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B43EB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A589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2A5890" w:rsidP="002A589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A5890">
              <w:rPr>
                <w:rFonts w:ascii="Sylfaen" w:hAnsi="Sylfaen"/>
                <w:color w:val="000000"/>
                <w:lang w:val="af-ZA"/>
              </w:rPr>
              <w:t>«</w:t>
            </w:r>
            <w:r w:rsidRPr="002A5890">
              <w:rPr>
                <w:rFonts w:ascii="Sylfaen" w:hAnsi="Sylfaen"/>
                <w:color w:val="000000"/>
                <w:lang w:val="hy-AM"/>
              </w:rPr>
              <w:t>ՅՈՒԷՆ ՍՈՒՊՈՐՏ</w:t>
            </w:r>
            <w:r w:rsidRPr="002A5890">
              <w:rPr>
                <w:rFonts w:ascii="Sylfaen" w:hAnsi="Sylfaen"/>
                <w:color w:val="000000"/>
                <w:lang w:val="af-ZA"/>
              </w:rPr>
              <w:t xml:space="preserve">» </w:t>
            </w:r>
            <w:r w:rsidRPr="002A5890">
              <w:rPr>
                <w:rFonts w:ascii="Sylfaen" w:hAnsi="Sylfaen"/>
                <w:lang w:val="es-ES"/>
              </w:rPr>
              <w:t>ՍՊԸ</w:t>
            </w:r>
            <w:r w:rsidR="001D3306" w:rsidRPr="002A5890">
              <w:rPr>
                <w:rFonts w:ascii="Sylfaen" w:hAnsi="Sylfaen"/>
                <w:lang w:val="af-ZA"/>
              </w:rPr>
              <w:t>,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</w:t>
            </w:r>
            <w:r w:rsidR="001D3306" w:rsidRPr="002A5890">
              <w:rPr>
                <w:rFonts w:ascii="Sylfaen" w:hAnsi="Sylfaen"/>
                <w:lang w:val="en-US"/>
              </w:rPr>
              <w:t>սցե</w:t>
            </w:r>
            <w:proofErr w:type="spellEnd"/>
            <w:r w:rsidR="001D3306" w:rsidRPr="002A5890">
              <w:rPr>
                <w:rFonts w:ascii="Sylfaen" w:hAnsi="Sylfaen"/>
                <w:lang w:val="en-US"/>
              </w:rPr>
              <w:t>՝</w:t>
            </w:r>
            <w:r w:rsidR="001D3306" w:rsidRPr="002A5890">
              <w:rPr>
                <w:rFonts w:ascii="Sylfaen" w:hAnsi="Sylfaen"/>
                <w:lang w:val="af-ZA"/>
              </w:rPr>
              <w:t xml:space="preserve"> </w:t>
            </w:r>
            <w:r w:rsidRPr="002A5890">
              <w:rPr>
                <w:rFonts w:ascii="Sylfaen" w:hAnsi="Sylfaen"/>
              </w:rPr>
              <w:t>ՀՀ</w:t>
            </w:r>
            <w:r w:rsidRPr="002A5890">
              <w:rPr>
                <w:rFonts w:ascii="Sylfaen" w:hAnsi="Sylfaen"/>
                <w:lang w:val="af-ZA"/>
              </w:rPr>
              <w:t>, ք.</w:t>
            </w:r>
            <w:r w:rsidRPr="002A5890">
              <w:rPr>
                <w:rFonts w:ascii="Sylfaen" w:hAnsi="Sylfaen"/>
                <w:lang w:val="hy-AM"/>
              </w:rPr>
              <w:t>Երևան</w:t>
            </w:r>
            <w:r w:rsidRPr="002A5890">
              <w:rPr>
                <w:rFonts w:ascii="Sylfaen" w:hAnsi="Sylfaen"/>
                <w:lang w:val="af-ZA"/>
              </w:rPr>
              <w:t>,</w:t>
            </w:r>
            <w:r w:rsidRPr="002A5890">
              <w:rPr>
                <w:rFonts w:ascii="Sylfaen" w:hAnsi="Sylfaen"/>
                <w:lang w:val="hy-AM"/>
              </w:rPr>
              <w:t xml:space="preserve"> Ջամբուլի 33</w:t>
            </w:r>
          </w:p>
        </w:tc>
      </w:tr>
      <w:tr w:rsidR="00D51424" w:rsidRPr="002A589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A5890" w:rsidRDefault="002A5890" w:rsidP="002A589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A5890"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Pr="002A5890">
              <w:rPr>
                <w:lang w:val="af-ZA"/>
              </w:rPr>
              <w:t>ЮЭН Супорт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>
              <w:rPr>
                <w:lang w:val="af-ZA"/>
              </w:rPr>
              <w:t>РА, г.</w:t>
            </w:r>
            <w:r>
              <w:t>Ереван, Джамбул 33</w:t>
            </w:r>
            <w:r w:rsidR="001D3306" w:rsidRPr="002A5890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2A5890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2A589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2A5890" w:rsidP="002A589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 UN Support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RA, Erevan, Jambul 33</w:t>
            </w:r>
          </w:p>
        </w:tc>
      </w:tr>
    </w:tbl>
    <w:p w:rsidR="00EA6083" w:rsidRDefault="00EA6083" w:rsidP="00B43EB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2A5890" w:rsidRDefault="002A5890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A5890">
              <w:rPr>
                <w:rFonts w:ascii="Sylfaen" w:hAnsi="Sylfaen" w:cs="Arial"/>
                <w:color w:val="000000"/>
                <w:lang w:val="hy-AM"/>
              </w:rPr>
              <w:t>6271000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B43EBC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>ЗАО «Газпром Армения»</w:t>
      </w:r>
      <w:bookmarkStart w:id="0" w:name="_GoBack"/>
      <w:bookmarkEnd w:id="0"/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A5890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3EBC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B6CD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727AB-6D89-4516-8221-754A158EB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11</cp:revision>
  <cp:lastPrinted>2021-06-02T06:18:00Z</cp:lastPrinted>
  <dcterms:created xsi:type="dcterms:W3CDTF">2024-04-28T03:10:00Z</dcterms:created>
  <dcterms:modified xsi:type="dcterms:W3CDTF">2024-04-29T05:33:00Z</dcterms:modified>
</cp:coreProperties>
</file>